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5B92E" w14:textId="77777777" w:rsidR="00711297" w:rsidRPr="00711297" w:rsidRDefault="00711297" w:rsidP="005247C5">
      <w:pPr>
        <w:pStyle w:val="Heading1"/>
        <w:spacing w:after="240" w:line="600" w:lineRule="auto"/>
        <w:rPr>
          <w:rFonts w:asciiTheme="minorHAnsi" w:hAnsiTheme="minorHAnsi" w:cstheme="minorHAnsi"/>
          <w:b/>
          <w:bCs/>
          <w:color w:val="auto"/>
          <w:sz w:val="24"/>
          <w:szCs w:val="24"/>
        </w:rPr>
      </w:pPr>
      <w:r w:rsidRPr="00711297">
        <w:rPr>
          <w:rFonts w:asciiTheme="minorHAnsi" w:hAnsiTheme="minorHAnsi" w:cstheme="minorHAnsi"/>
          <w:b/>
          <w:bCs/>
          <w:color w:val="auto"/>
          <w:sz w:val="24"/>
          <w:szCs w:val="24"/>
        </w:rPr>
        <w:t>Information Technology Committee</w:t>
      </w:r>
    </w:p>
    <w:p w14:paraId="763DF126" w14:textId="5329318D" w:rsidR="00711297" w:rsidRPr="00711297" w:rsidRDefault="00711297" w:rsidP="00B84A8F">
      <w:pPr>
        <w:spacing w:after="0" w:line="276" w:lineRule="auto"/>
        <w:rPr>
          <w:rFonts w:cstheme="minorHAnsi"/>
          <w:sz w:val="24"/>
          <w:szCs w:val="24"/>
        </w:rPr>
      </w:pPr>
      <w:r w:rsidRPr="00711297">
        <w:rPr>
          <w:rFonts w:cstheme="minorHAnsi"/>
          <w:sz w:val="24"/>
          <w:szCs w:val="24"/>
        </w:rPr>
        <w:t>Date: Friday</w:t>
      </w:r>
      <w:r w:rsidR="00D95510">
        <w:rPr>
          <w:rFonts w:cstheme="minorHAnsi"/>
          <w:sz w:val="24"/>
          <w:szCs w:val="24"/>
        </w:rPr>
        <w:t xml:space="preserve"> </w:t>
      </w:r>
      <w:r w:rsidR="00F661AF">
        <w:rPr>
          <w:rFonts w:cstheme="minorHAnsi"/>
          <w:sz w:val="24"/>
          <w:szCs w:val="24"/>
        </w:rPr>
        <w:t>–</w:t>
      </w:r>
      <w:r w:rsidRPr="00711297">
        <w:rPr>
          <w:rFonts w:cstheme="minorHAnsi"/>
          <w:sz w:val="24"/>
          <w:szCs w:val="24"/>
        </w:rPr>
        <w:t xml:space="preserve"> </w:t>
      </w:r>
      <w:r w:rsidR="00B84A8F">
        <w:rPr>
          <w:rFonts w:cstheme="minorHAnsi"/>
          <w:sz w:val="24"/>
          <w:szCs w:val="24"/>
        </w:rPr>
        <w:t>October 18,</w:t>
      </w:r>
      <w:r w:rsidRPr="00711297">
        <w:rPr>
          <w:rFonts w:cstheme="minorHAnsi"/>
          <w:sz w:val="24"/>
          <w:szCs w:val="24"/>
        </w:rPr>
        <w:t xml:space="preserve"> 2024</w:t>
      </w:r>
    </w:p>
    <w:p w14:paraId="41593E08" w14:textId="77777777" w:rsidR="00711297" w:rsidRPr="00711297" w:rsidRDefault="00711297" w:rsidP="00B84A8F">
      <w:pPr>
        <w:spacing w:after="0"/>
        <w:rPr>
          <w:rFonts w:cstheme="minorHAnsi"/>
          <w:sz w:val="24"/>
          <w:szCs w:val="24"/>
        </w:rPr>
      </w:pPr>
      <w:r w:rsidRPr="00711297">
        <w:rPr>
          <w:rFonts w:cstheme="minorHAnsi"/>
          <w:sz w:val="24"/>
          <w:szCs w:val="24"/>
        </w:rPr>
        <w:t xml:space="preserve">Start/ End Time: 10:00 AM – 11:00 AM </w:t>
      </w:r>
    </w:p>
    <w:p w14:paraId="17ADA33B" w14:textId="77777777" w:rsidR="00711297" w:rsidRDefault="00711297" w:rsidP="00B84A8F">
      <w:pPr>
        <w:spacing w:after="0" w:line="720" w:lineRule="auto"/>
        <w:rPr>
          <w:rFonts w:cstheme="minorHAnsi"/>
          <w:sz w:val="24"/>
          <w:szCs w:val="24"/>
        </w:rPr>
      </w:pPr>
      <w:r w:rsidRPr="00711297">
        <w:rPr>
          <w:rFonts w:cstheme="minorHAnsi"/>
          <w:sz w:val="24"/>
          <w:szCs w:val="24"/>
        </w:rPr>
        <w:t>Location: VIRTUAL VIA TEAMS</w:t>
      </w:r>
    </w:p>
    <w:p w14:paraId="4FF3D5C8" w14:textId="77777777" w:rsidR="00B84A8F" w:rsidRPr="00B84A8F" w:rsidRDefault="00B84A8F" w:rsidP="00B84A8F">
      <w:pPr>
        <w:spacing w:line="240" w:lineRule="auto"/>
        <w:ind w:left="720"/>
        <w:rPr>
          <w:rFonts w:cstheme="minorHAnsi"/>
          <w:sz w:val="24"/>
          <w:szCs w:val="24"/>
        </w:rPr>
      </w:pPr>
      <w:hyperlink r:id="rId5" w:tgtFrame="_blank" w:tooltip="Meeting join link" w:history="1">
        <w:r w:rsidRPr="00B84A8F">
          <w:rPr>
            <w:rStyle w:val="Hyperlink"/>
            <w:rFonts w:cstheme="minorHAnsi"/>
            <w:b/>
            <w:bCs/>
            <w:sz w:val="24"/>
            <w:szCs w:val="24"/>
          </w:rPr>
          <w:t>Join the meeting now</w:t>
        </w:r>
      </w:hyperlink>
    </w:p>
    <w:p w14:paraId="585D3451" w14:textId="77777777" w:rsidR="00B84A8F" w:rsidRPr="00B84A8F" w:rsidRDefault="00B84A8F" w:rsidP="00B84A8F">
      <w:pPr>
        <w:spacing w:after="0" w:line="240" w:lineRule="auto"/>
        <w:ind w:left="720"/>
        <w:rPr>
          <w:rFonts w:cstheme="minorHAnsi"/>
          <w:sz w:val="24"/>
          <w:szCs w:val="24"/>
        </w:rPr>
      </w:pPr>
      <w:r w:rsidRPr="00B84A8F">
        <w:rPr>
          <w:rFonts w:cstheme="minorHAnsi"/>
          <w:sz w:val="24"/>
          <w:szCs w:val="24"/>
        </w:rPr>
        <w:t xml:space="preserve">Meeting ID: 254 633 079 156 </w:t>
      </w:r>
    </w:p>
    <w:p w14:paraId="0AACFF64" w14:textId="77777777" w:rsidR="00B84A8F" w:rsidRPr="00B84A8F" w:rsidRDefault="00B84A8F" w:rsidP="00B84A8F">
      <w:pPr>
        <w:spacing w:after="0" w:line="240" w:lineRule="auto"/>
        <w:ind w:left="720"/>
        <w:rPr>
          <w:rFonts w:cstheme="minorHAnsi"/>
          <w:sz w:val="24"/>
          <w:szCs w:val="24"/>
        </w:rPr>
      </w:pPr>
      <w:r w:rsidRPr="00B84A8F">
        <w:rPr>
          <w:rFonts w:cstheme="minorHAnsi"/>
          <w:sz w:val="24"/>
          <w:szCs w:val="24"/>
        </w:rPr>
        <w:t xml:space="preserve">Passcode: 2doE2D </w:t>
      </w:r>
    </w:p>
    <w:p w14:paraId="29CE4B63" w14:textId="77777777" w:rsidR="00B84A8F" w:rsidRPr="00B84A8F" w:rsidRDefault="00B84A8F" w:rsidP="00B84A8F">
      <w:pPr>
        <w:spacing w:line="240" w:lineRule="auto"/>
        <w:ind w:left="720"/>
        <w:rPr>
          <w:rFonts w:cstheme="minorHAnsi"/>
          <w:sz w:val="24"/>
          <w:szCs w:val="24"/>
        </w:rPr>
      </w:pPr>
      <w:r w:rsidRPr="00B84A8F">
        <w:rPr>
          <w:rFonts w:cstheme="minorHAnsi"/>
          <w:sz w:val="24"/>
          <w:szCs w:val="24"/>
        </w:rPr>
        <w:pict w14:anchorId="16081AAB">
          <v:rect id="_x0000_i1031" style="width:468pt;height:1pt" o:hralign="center" o:hrstd="t" o:hr="t" fillcolor="#a0a0a0" stroked="f"/>
        </w:pict>
      </w:r>
    </w:p>
    <w:p w14:paraId="6A2EE74F" w14:textId="77777777" w:rsidR="00B84A8F" w:rsidRPr="00B84A8F" w:rsidRDefault="00B84A8F" w:rsidP="00B84A8F">
      <w:pPr>
        <w:spacing w:after="0" w:line="240" w:lineRule="auto"/>
        <w:ind w:left="720"/>
        <w:rPr>
          <w:rFonts w:cstheme="minorHAnsi"/>
          <w:sz w:val="24"/>
          <w:szCs w:val="24"/>
        </w:rPr>
      </w:pPr>
      <w:r w:rsidRPr="00B84A8F">
        <w:rPr>
          <w:rFonts w:cstheme="minorHAnsi"/>
          <w:b/>
          <w:bCs/>
          <w:sz w:val="24"/>
          <w:szCs w:val="24"/>
        </w:rPr>
        <w:t>Join on a video conferencing device</w:t>
      </w:r>
      <w:r w:rsidRPr="00B84A8F">
        <w:rPr>
          <w:rFonts w:cstheme="minorHAnsi"/>
          <w:sz w:val="24"/>
          <w:szCs w:val="24"/>
        </w:rPr>
        <w:t xml:space="preserve"> </w:t>
      </w:r>
    </w:p>
    <w:p w14:paraId="7E050AAC" w14:textId="77777777" w:rsidR="00B84A8F" w:rsidRDefault="00B84A8F" w:rsidP="00B84A8F">
      <w:pPr>
        <w:spacing w:after="0" w:line="240" w:lineRule="auto"/>
        <w:ind w:left="720"/>
        <w:rPr>
          <w:rFonts w:cstheme="minorHAnsi"/>
          <w:sz w:val="24"/>
          <w:szCs w:val="24"/>
        </w:rPr>
      </w:pPr>
      <w:r w:rsidRPr="00B84A8F">
        <w:rPr>
          <w:rFonts w:cstheme="minorHAnsi"/>
          <w:sz w:val="24"/>
          <w:szCs w:val="24"/>
        </w:rPr>
        <w:t xml:space="preserve">Tenant key: </w:t>
      </w:r>
      <w:hyperlink r:id="rId6" w:history="1">
        <w:r w:rsidRPr="00B84A8F">
          <w:rPr>
            <w:rStyle w:val="Hyperlink"/>
            <w:rFonts w:cstheme="minorHAnsi"/>
            <w:sz w:val="24"/>
            <w:szCs w:val="24"/>
          </w:rPr>
          <w:t>wisc@m.webex.com</w:t>
        </w:r>
      </w:hyperlink>
      <w:r w:rsidRPr="00B84A8F">
        <w:rPr>
          <w:rFonts w:cstheme="minorHAnsi"/>
          <w:sz w:val="24"/>
          <w:szCs w:val="24"/>
        </w:rPr>
        <w:t xml:space="preserve"> </w:t>
      </w:r>
    </w:p>
    <w:p w14:paraId="6F0BA967" w14:textId="54148549" w:rsidR="00B84A8F" w:rsidRDefault="00B84A8F" w:rsidP="00B84A8F">
      <w:pPr>
        <w:spacing w:after="0" w:line="240" w:lineRule="auto"/>
        <w:ind w:left="720"/>
        <w:rPr>
          <w:rFonts w:cstheme="minorHAnsi"/>
          <w:sz w:val="24"/>
          <w:szCs w:val="24"/>
        </w:rPr>
      </w:pPr>
      <w:r w:rsidRPr="00B84A8F">
        <w:rPr>
          <w:rFonts w:cstheme="minorHAnsi"/>
          <w:sz w:val="24"/>
          <w:szCs w:val="24"/>
        </w:rPr>
        <w:t xml:space="preserve">Video ID: 119 539 648 2 </w:t>
      </w:r>
    </w:p>
    <w:p w14:paraId="60FF9EF8" w14:textId="77777777" w:rsidR="00B84A8F" w:rsidRDefault="00B84A8F" w:rsidP="00B84A8F">
      <w:pPr>
        <w:spacing w:after="0" w:line="240" w:lineRule="auto"/>
        <w:ind w:left="720"/>
        <w:rPr>
          <w:rFonts w:cstheme="minorHAnsi"/>
          <w:sz w:val="24"/>
          <w:szCs w:val="24"/>
        </w:rPr>
      </w:pPr>
    </w:p>
    <w:p w14:paraId="2F7695D6" w14:textId="77777777" w:rsidR="00B84A8F" w:rsidRPr="00711297" w:rsidRDefault="00B84A8F" w:rsidP="004C33F0">
      <w:pPr>
        <w:spacing w:after="0" w:line="240" w:lineRule="auto"/>
        <w:ind w:left="720" w:right="360"/>
        <w:rPr>
          <w:rFonts w:cstheme="minorHAnsi"/>
          <w:sz w:val="24"/>
          <w:szCs w:val="24"/>
        </w:rPr>
      </w:pPr>
    </w:p>
    <w:p w14:paraId="2CB73DC2" w14:textId="3C1E4450" w:rsidR="00985A16" w:rsidRPr="00985A16" w:rsidRDefault="00D95510" w:rsidP="00985A16">
      <w:pPr>
        <w:pStyle w:val="Heading2"/>
        <w:spacing w:line="480" w:lineRule="auto"/>
        <w:rPr>
          <w:rFonts w:asciiTheme="minorHAnsi" w:hAnsiTheme="minorHAnsi" w:cstheme="minorHAnsi"/>
          <w:color w:val="auto"/>
          <w:sz w:val="24"/>
          <w:szCs w:val="24"/>
        </w:rPr>
      </w:pPr>
      <w:r w:rsidRPr="00711297">
        <w:rPr>
          <w:rFonts w:asciiTheme="minorHAnsi" w:hAnsiTheme="minorHAnsi" w:cstheme="minorHAnsi"/>
          <w:color w:val="auto"/>
          <w:sz w:val="24"/>
          <w:szCs w:val="24"/>
        </w:rPr>
        <w:t>Agenda</w:t>
      </w:r>
    </w:p>
    <w:p w14:paraId="3E6D1A86" w14:textId="77777777" w:rsidR="00BA3995" w:rsidRPr="00BA3995" w:rsidRDefault="00BA3995" w:rsidP="00BA3995">
      <w:pPr>
        <w:numPr>
          <w:ilvl w:val="0"/>
          <w:numId w:val="2"/>
        </w:numPr>
        <w:jc w:val="both"/>
        <w:rPr>
          <w:color w:val="404040" w:themeColor="text1" w:themeTint="BF"/>
          <w:sz w:val="24"/>
          <w:szCs w:val="24"/>
        </w:rPr>
      </w:pPr>
      <w:r w:rsidRPr="00BA3995">
        <w:rPr>
          <w:color w:val="404040" w:themeColor="text1" w:themeTint="BF"/>
          <w:sz w:val="24"/>
          <w:szCs w:val="24"/>
        </w:rPr>
        <w:t>Approval of September meeting minutes (Eric). 5 minutes.</w:t>
      </w:r>
    </w:p>
    <w:p w14:paraId="4C724094" w14:textId="61721E28" w:rsidR="00BA3995" w:rsidRPr="00BA3995" w:rsidRDefault="00BA3995" w:rsidP="004C33F0">
      <w:pPr>
        <w:numPr>
          <w:ilvl w:val="0"/>
          <w:numId w:val="2"/>
        </w:numPr>
        <w:ind w:right="-270"/>
        <w:jc w:val="both"/>
        <w:rPr>
          <w:color w:val="404040" w:themeColor="text1" w:themeTint="BF"/>
          <w:sz w:val="24"/>
          <w:szCs w:val="24"/>
        </w:rPr>
      </w:pPr>
      <w:r w:rsidRPr="00BA3995">
        <w:rPr>
          <w:color w:val="404040" w:themeColor="text1" w:themeTint="BF"/>
          <w:sz w:val="24"/>
          <w:szCs w:val="24"/>
        </w:rPr>
        <w:t xml:space="preserve">State of the Hack presentation and Discussion of Data Classification policy challenges (Jeff Savoy). </w:t>
      </w:r>
      <w:r w:rsidR="00B84A8F">
        <w:rPr>
          <w:color w:val="404040" w:themeColor="text1" w:themeTint="BF"/>
          <w:sz w:val="24"/>
          <w:szCs w:val="24"/>
        </w:rPr>
        <w:t>3</w:t>
      </w:r>
      <w:r w:rsidRPr="00BA3995">
        <w:rPr>
          <w:color w:val="404040" w:themeColor="text1" w:themeTint="BF"/>
          <w:sz w:val="24"/>
          <w:szCs w:val="24"/>
        </w:rPr>
        <w:t>0 minutes.</w:t>
      </w:r>
    </w:p>
    <w:p w14:paraId="56244A00" w14:textId="64C57186" w:rsidR="00BA3995" w:rsidRPr="00BA3995" w:rsidRDefault="00BA3995" w:rsidP="00BA3995">
      <w:pPr>
        <w:numPr>
          <w:ilvl w:val="0"/>
          <w:numId w:val="2"/>
        </w:numPr>
        <w:jc w:val="both"/>
        <w:rPr>
          <w:color w:val="404040" w:themeColor="text1" w:themeTint="BF"/>
          <w:sz w:val="24"/>
          <w:szCs w:val="24"/>
        </w:rPr>
      </w:pPr>
      <w:r w:rsidRPr="00BA3995">
        <w:rPr>
          <w:color w:val="404040" w:themeColor="text1" w:themeTint="BF"/>
          <w:sz w:val="24"/>
          <w:szCs w:val="24"/>
        </w:rPr>
        <w:t xml:space="preserve">Discussion of </w:t>
      </w:r>
      <w:hyperlink r:id="rId7" w:history="1">
        <w:r w:rsidRPr="00BA3995">
          <w:rPr>
            <w:rStyle w:val="Hyperlink"/>
            <w:sz w:val="24"/>
            <w:szCs w:val="24"/>
          </w:rPr>
          <w:t>Legal Sex, Gender, Pronoun, Last Name in Use Recommendations</w:t>
        </w:r>
      </w:hyperlink>
      <w:r w:rsidRPr="00BA3995">
        <w:rPr>
          <w:color w:val="404040" w:themeColor="text1" w:themeTint="BF"/>
          <w:sz w:val="24"/>
          <w:szCs w:val="24"/>
        </w:rPr>
        <w:t xml:space="preserve"> (Scott Owczarek). </w:t>
      </w:r>
      <w:r w:rsidR="00B84A8F">
        <w:rPr>
          <w:color w:val="404040" w:themeColor="text1" w:themeTint="BF"/>
          <w:sz w:val="24"/>
          <w:szCs w:val="24"/>
        </w:rPr>
        <w:t>2</w:t>
      </w:r>
      <w:r w:rsidRPr="00BA3995">
        <w:rPr>
          <w:color w:val="404040" w:themeColor="text1" w:themeTint="BF"/>
          <w:sz w:val="24"/>
          <w:szCs w:val="24"/>
        </w:rPr>
        <w:t>5 minutes.</w:t>
      </w:r>
    </w:p>
    <w:p w14:paraId="4937D2D7" w14:textId="77777777" w:rsidR="00BA3995" w:rsidRPr="00BA3995" w:rsidRDefault="00BA3995" w:rsidP="00BA3995">
      <w:pPr>
        <w:jc w:val="both"/>
        <w:rPr>
          <w:i/>
          <w:iCs/>
          <w:color w:val="404040" w:themeColor="text1" w:themeTint="BF"/>
          <w:sz w:val="24"/>
          <w:szCs w:val="24"/>
        </w:rPr>
      </w:pPr>
      <w:r w:rsidRPr="00BA3995">
        <w:rPr>
          <w:i/>
          <w:iCs/>
          <w:color w:val="404040" w:themeColor="text1" w:themeTint="BF"/>
          <w:sz w:val="24"/>
          <w:szCs w:val="24"/>
        </w:rPr>
        <w:t> </w:t>
      </w:r>
    </w:p>
    <w:p w14:paraId="7AF0028D" w14:textId="77777777" w:rsidR="00985A16" w:rsidRDefault="00985A16" w:rsidP="00985A16">
      <w:pPr>
        <w:jc w:val="both"/>
        <w:rPr>
          <w:rStyle w:val="SubtleEmphasis"/>
          <w:sz w:val="24"/>
          <w:szCs w:val="24"/>
        </w:rPr>
      </w:pPr>
    </w:p>
    <w:p w14:paraId="649ED355" w14:textId="4536C966" w:rsidR="00985A16" w:rsidRPr="005247C5" w:rsidRDefault="00985A16" w:rsidP="00985A16">
      <w:pPr>
        <w:jc w:val="both"/>
        <w:rPr>
          <w:rStyle w:val="SubtleEmphasis"/>
          <w:sz w:val="24"/>
          <w:szCs w:val="24"/>
        </w:rPr>
      </w:pPr>
      <w:r>
        <w:rPr>
          <w:rStyle w:val="SubtleEmphasis"/>
          <w:i w:val="0"/>
          <w:iCs w:val="0"/>
          <w:sz w:val="24"/>
          <w:szCs w:val="24"/>
        </w:rPr>
        <w:t xml:space="preserve">Next meeting: Friday, </w:t>
      </w:r>
      <w:r w:rsidR="00B84A8F">
        <w:rPr>
          <w:rStyle w:val="SubtleEmphasis"/>
          <w:i w:val="0"/>
          <w:iCs w:val="0"/>
          <w:sz w:val="24"/>
          <w:szCs w:val="24"/>
        </w:rPr>
        <w:t>November 15, 2</w:t>
      </w:r>
      <w:r>
        <w:rPr>
          <w:rStyle w:val="SubtleEmphasis"/>
          <w:i w:val="0"/>
          <w:iCs w:val="0"/>
          <w:sz w:val="24"/>
          <w:szCs w:val="24"/>
        </w:rPr>
        <w:t>024</w:t>
      </w:r>
    </w:p>
    <w:p w14:paraId="1F8CE313" w14:textId="77777777" w:rsidR="00985A16" w:rsidRPr="00985A16" w:rsidRDefault="00985A16" w:rsidP="00985A16">
      <w:pPr>
        <w:jc w:val="both"/>
        <w:rPr>
          <w:rFonts w:cstheme="minorHAnsi"/>
          <w:sz w:val="24"/>
          <w:szCs w:val="24"/>
        </w:rPr>
      </w:pPr>
    </w:p>
    <w:p w14:paraId="23CAFD23" w14:textId="77777777" w:rsidR="00D95510" w:rsidRPr="005247C5" w:rsidRDefault="00D95510" w:rsidP="00D95510">
      <w:pPr>
        <w:jc w:val="both"/>
        <w:rPr>
          <w:rStyle w:val="SubtleEmphasis"/>
          <w:sz w:val="24"/>
          <w:szCs w:val="24"/>
        </w:rPr>
      </w:pPr>
      <w:r w:rsidRPr="005247C5">
        <w:rPr>
          <w:rStyle w:val="SubtleEmphasis"/>
          <w:sz w:val="24"/>
          <w:szCs w:val="24"/>
        </w:rPr>
        <w:t>The University of Wisconsin Information Technology Committee (ITC) is the shared governance advisory body, composed for faculty, academic staff, and students for information technology policy and planning throughout the University.</w:t>
      </w:r>
    </w:p>
    <w:p w14:paraId="3D5DFF15" w14:textId="77777777" w:rsidR="00D95510" w:rsidRDefault="00D95510" w:rsidP="00D95510">
      <w:pPr>
        <w:jc w:val="both"/>
        <w:rPr>
          <w:rStyle w:val="SubtleEmphasis"/>
          <w:sz w:val="24"/>
          <w:szCs w:val="24"/>
        </w:rPr>
      </w:pPr>
      <w:r w:rsidRPr="005247C5">
        <w:rPr>
          <w:rStyle w:val="SubtleEmphasis"/>
          <w:sz w:val="24"/>
          <w:szCs w:val="24"/>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D95510" w:rsidSect="004C33F0">
      <w:pgSz w:w="12240" w:h="15840"/>
      <w:pgMar w:top="810" w:right="216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9235CAE"/>
    <w:multiLevelType w:val="hybridMultilevel"/>
    <w:tmpl w:val="708077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5FE8000E"/>
    <w:multiLevelType w:val="multilevel"/>
    <w:tmpl w:val="7D2A3A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9855766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282509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13113D"/>
    <w:rsid w:val="00136298"/>
    <w:rsid w:val="001F611D"/>
    <w:rsid w:val="002C0AAC"/>
    <w:rsid w:val="004C33F0"/>
    <w:rsid w:val="005247C5"/>
    <w:rsid w:val="00540BBC"/>
    <w:rsid w:val="005A1CAF"/>
    <w:rsid w:val="005D1663"/>
    <w:rsid w:val="00632BB6"/>
    <w:rsid w:val="00680A97"/>
    <w:rsid w:val="006B14DA"/>
    <w:rsid w:val="00711297"/>
    <w:rsid w:val="0074175E"/>
    <w:rsid w:val="00756139"/>
    <w:rsid w:val="007843B9"/>
    <w:rsid w:val="0081367A"/>
    <w:rsid w:val="00922CC7"/>
    <w:rsid w:val="00923DDD"/>
    <w:rsid w:val="00985A16"/>
    <w:rsid w:val="009B685C"/>
    <w:rsid w:val="00A8037F"/>
    <w:rsid w:val="00B84A8F"/>
    <w:rsid w:val="00BA3995"/>
    <w:rsid w:val="00C23616"/>
    <w:rsid w:val="00C56F08"/>
    <w:rsid w:val="00D95510"/>
    <w:rsid w:val="00DD2610"/>
    <w:rsid w:val="00F11FEB"/>
    <w:rsid w:val="00F62EC9"/>
    <w:rsid w:val="00F66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5221670">
      <w:bodyDiv w:val="1"/>
      <w:marLeft w:val="0"/>
      <w:marRight w:val="0"/>
      <w:marTop w:val="0"/>
      <w:marBottom w:val="0"/>
      <w:divBdr>
        <w:top w:val="none" w:sz="0" w:space="0" w:color="auto"/>
        <w:left w:val="none" w:sz="0" w:space="0" w:color="auto"/>
        <w:bottom w:val="none" w:sz="0" w:space="0" w:color="auto"/>
        <w:right w:val="none" w:sz="0" w:space="0" w:color="auto"/>
      </w:divBdr>
    </w:div>
    <w:div w:id="1048384025">
      <w:bodyDiv w:val="1"/>
      <w:marLeft w:val="0"/>
      <w:marRight w:val="0"/>
      <w:marTop w:val="0"/>
      <w:marBottom w:val="0"/>
      <w:divBdr>
        <w:top w:val="none" w:sz="0" w:space="0" w:color="auto"/>
        <w:left w:val="none" w:sz="0" w:space="0" w:color="auto"/>
        <w:bottom w:val="none" w:sz="0" w:space="0" w:color="auto"/>
        <w:right w:val="none" w:sz="0" w:space="0" w:color="auto"/>
      </w:divBdr>
    </w:div>
    <w:div w:id="1078747839">
      <w:bodyDiv w:val="1"/>
      <w:marLeft w:val="0"/>
      <w:marRight w:val="0"/>
      <w:marTop w:val="0"/>
      <w:marBottom w:val="0"/>
      <w:divBdr>
        <w:top w:val="none" w:sz="0" w:space="0" w:color="auto"/>
        <w:left w:val="none" w:sz="0" w:space="0" w:color="auto"/>
        <w:bottom w:val="none" w:sz="0" w:space="0" w:color="auto"/>
        <w:right w:val="none" w:sz="0" w:space="0" w:color="auto"/>
      </w:divBdr>
    </w:div>
    <w:div w:id="1397779001">
      <w:bodyDiv w:val="1"/>
      <w:marLeft w:val="0"/>
      <w:marRight w:val="0"/>
      <w:marTop w:val="0"/>
      <w:marBottom w:val="0"/>
      <w:divBdr>
        <w:top w:val="none" w:sz="0" w:space="0" w:color="auto"/>
        <w:left w:val="none" w:sz="0" w:space="0" w:color="auto"/>
        <w:bottom w:val="none" w:sz="0" w:space="0" w:color="auto"/>
        <w:right w:val="none" w:sz="0" w:space="0" w:color="auto"/>
      </w:divBdr>
    </w:div>
    <w:div w:id="1659141798">
      <w:bodyDiv w:val="1"/>
      <w:marLeft w:val="0"/>
      <w:marRight w:val="0"/>
      <w:marTop w:val="0"/>
      <w:marBottom w:val="0"/>
      <w:divBdr>
        <w:top w:val="none" w:sz="0" w:space="0" w:color="auto"/>
        <w:left w:val="none" w:sz="0" w:space="0" w:color="auto"/>
        <w:bottom w:val="none" w:sz="0" w:space="0" w:color="auto"/>
        <w:right w:val="none" w:sz="0" w:space="0" w:color="auto"/>
      </w:divBdr>
    </w:div>
    <w:div w:id="1985969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s.google.com/document/d/1B16PrjOO8AozLwlA7QSXiAqYM_S2P4ujFSe0rx978G8/edit?usp=sha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isc@m.webex.com" TargetMode="External"/><Relationship Id="rId5" Type="http://schemas.openxmlformats.org/officeDocument/2006/relationships/hyperlink" Target="https://teams.microsoft.com/l/meetup-join/19%3ameeting_YmViYWU0ZmEtZTMwOC00Mzg5LTllNmMtNGZhOTA5Y2NmYTBk%40thread.v2/0?context=%7b%22Tid%22%3a%222ca68321-0eda-4908-88b2-424a8cb4b0f9%22%2c%22Oid%22%3a%22b03d1d10-9d97-4e2d-b16b-bffd1aa45258%22%7d"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246</Words>
  <Characters>1407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ITC agenda for September 27, 2024</vt:lpstr>
    </vt:vector>
  </TitlesOfParts>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October 18, 2024</dc:title>
  <dc:subject/>
  <dc:creator>Becky Morgan</dc:creator>
  <cp:keywords/>
  <dc:description/>
  <cp:lastModifiedBy>Becky Morgan</cp:lastModifiedBy>
  <cp:revision>5</cp:revision>
  <dcterms:created xsi:type="dcterms:W3CDTF">2024-10-14T14:27:00Z</dcterms:created>
  <dcterms:modified xsi:type="dcterms:W3CDTF">2024-10-14T14:50:00Z</dcterms:modified>
</cp:coreProperties>
</file>